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70" w:rsidRPr="000619A6" w:rsidRDefault="000619A6" w:rsidP="000619A6">
      <w:pPr>
        <w:tabs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9C3945A" wp14:editId="7F1EEDB9">
            <wp:simplePos x="0" y="0"/>
            <wp:positionH relativeFrom="column">
              <wp:posOffset>-147320</wp:posOffset>
            </wp:positionH>
            <wp:positionV relativeFrom="paragraph">
              <wp:posOffset>23495</wp:posOffset>
            </wp:positionV>
            <wp:extent cx="1447165" cy="636270"/>
            <wp:effectExtent l="0" t="0" r="635" b="0"/>
            <wp:wrapSquare wrapText="bothSides"/>
            <wp:docPr id="3" name="Obraz 3" descr="Znalezione obrazy dla zapytania otwarte strefy aktywności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otwarte strefy aktywności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9A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092D8C7" wp14:editId="7C932CD2">
            <wp:extent cx="2352675" cy="1038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9A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                                                                      </w:t>
      </w:r>
    </w:p>
    <w:p w:rsidR="005B07A1" w:rsidRDefault="005B07A1" w:rsidP="00B91421">
      <w:pPr>
        <w:rPr>
          <w:lang w:val="pl-PL"/>
        </w:rPr>
      </w:pPr>
    </w:p>
    <w:p w:rsidR="005B07A1" w:rsidRDefault="005B07A1" w:rsidP="00B91421">
      <w:pPr>
        <w:rPr>
          <w:lang w:val="pl-PL"/>
        </w:rPr>
      </w:pPr>
    </w:p>
    <w:p w:rsidR="00B91421" w:rsidRPr="00F66646" w:rsidRDefault="00B91421" w:rsidP="00B91421">
      <w:pPr>
        <w:rPr>
          <w:lang w:val="pl-PL"/>
        </w:rPr>
      </w:pPr>
      <w:r w:rsidRPr="00F66646">
        <w:rPr>
          <w:lang w:val="pl-PL"/>
        </w:rPr>
        <w:t xml:space="preserve">Zakończyliśmy realizację projektu w ramach programu </w:t>
      </w:r>
      <w:r>
        <w:rPr>
          <w:lang w:val="pl-PL"/>
        </w:rPr>
        <w:t xml:space="preserve">rozwoju małej infrastruktury sportowo-rekreacyjnej o charakterze wielopokoleniowym </w:t>
      </w:r>
      <w:r w:rsidR="009E0FB5">
        <w:rPr>
          <w:lang w:val="pl-PL"/>
        </w:rPr>
        <w:t xml:space="preserve">Otwartych Stref Aktywności 2019 dofinansowanego </w:t>
      </w:r>
      <w:r w:rsidR="009E0FB5" w:rsidRPr="009E0FB5">
        <w:rPr>
          <w:lang w:val="pl-PL"/>
        </w:rPr>
        <w:t>przez Ministerstwo Sportu i Turystyki ze środków Funduszu R</w:t>
      </w:r>
      <w:r w:rsidR="009E0FB5">
        <w:rPr>
          <w:lang w:val="pl-PL"/>
        </w:rPr>
        <w:t>ozwoju Kultury Fizycznej (FRKF). Celem niniejszego projektu było stworzenie przestrzeni aktywności sportowej, sprzyjającej międzypokoleniowej integracji społecznej. Utworzono siłownię plenerową wraz ze strefą relaksu (</w:t>
      </w:r>
      <w:r w:rsidR="005B07A1">
        <w:rPr>
          <w:lang w:val="pl-PL"/>
        </w:rPr>
        <w:t>4</w:t>
      </w:r>
      <w:r w:rsidR="009E0FB5">
        <w:rPr>
          <w:lang w:val="pl-PL"/>
        </w:rPr>
        <w:t xml:space="preserve"> ławeczki</w:t>
      </w:r>
      <w:r w:rsidR="005B07A1">
        <w:rPr>
          <w:lang w:val="pl-PL"/>
        </w:rPr>
        <w:t xml:space="preserve">, 2 urządzenia do gier edukacyjnych: kółko i krzyżyk oraz stół do tenisa).  Otwarta Strefa Aktywności zlokalizowana została </w:t>
      </w:r>
      <w:r w:rsidRPr="00F66646">
        <w:rPr>
          <w:lang w:val="pl-PL"/>
        </w:rPr>
        <w:t>na terenie I Liceum Ogólnokształcącego</w:t>
      </w:r>
      <w:r w:rsidR="005B07A1">
        <w:rPr>
          <w:lang w:val="pl-PL"/>
        </w:rPr>
        <w:t xml:space="preserve"> w Giżycku.</w:t>
      </w:r>
      <w:bookmarkStart w:id="0" w:name="_GoBack"/>
      <w:bookmarkEnd w:id="0"/>
    </w:p>
    <w:p w:rsidR="00831133" w:rsidRPr="002D372C" w:rsidRDefault="00831133" w:rsidP="002D37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sectPr w:rsidR="00831133" w:rsidRPr="002D37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79" w:rsidRDefault="004C1379" w:rsidP="006E1F2D">
      <w:pPr>
        <w:spacing w:after="0" w:line="240" w:lineRule="auto"/>
      </w:pPr>
      <w:r>
        <w:separator/>
      </w:r>
    </w:p>
  </w:endnote>
  <w:endnote w:type="continuationSeparator" w:id="0">
    <w:p w:rsidR="004C1379" w:rsidRDefault="004C1379" w:rsidP="006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D4" w:rsidRPr="00C15BD4" w:rsidRDefault="00C15BD4" w:rsidP="00C15BD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r w:rsidRPr="00C15BD4">
      <w:rPr>
        <w:rFonts w:ascii="Times New Roman" w:eastAsia="Times New Roman" w:hAnsi="Times New Roman" w:cs="Times New Roman"/>
        <w:sz w:val="20"/>
        <w:szCs w:val="20"/>
        <w:lang w:val="pl-PL" w:eastAsia="pl-PL"/>
      </w:rPr>
      <w:t>„Projekt jest dofinansowany  przez Ministerstwo Sportu i Turystyki ze środków Funduszu Rozwoju Kultury Fizycznej (FRKF)”</w:t>
    </w:r>
  </w:p>
  <w:p w:rsidR="00C15BD4" w:rsidRPr="00C15BD4" w:rsidRDefault="00C15BD4" w:rsidP="00C15BD4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pl-PL" w:eastAsia="ar-SA"/>
      </w:rPr>
    </w:pPr>
  </w:p>
  <w:p w:rsidR="008F7270" w:rsidRPr="008F7270" w:rsidRDefault="008F7270" w:rsidP="008F727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</w:p>
  <w:p w:rsidR="008F7270" w:rsidRPr="008F7270" w:rsidRDefault="008F7270">
    <w:pPr>
      <w:pStyle w:val="Stopka"/>
      <w:rPr>
        <w:lang w:val="pl-PL"/>
      </w:rPr>
    </w:pPr>
  </w:p>
  <w:p w:rsidR="008F7270" w:rsidRPr="008F7270" w:rsidRDefault="008F727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79" w:rsidRDefault="004C1379" w:rsidP="006E1F2D">
      <w:pPr>
        <w:spacing w:after="0" w:line="240" w:lineRule="auto"/>
      </w:pPr>
      <w:r>
        <w:separator/>
      </w:r>
    </w:p>
  </w:footnote>
  <w:footnote w:type="continuationSeparator" w:id="0">
    <w:p w:rsidR="004C1379" w:rsidRDefault="004C1379" w:rsidP="006E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0D"/>
    <w:rsid w:val="000619A6"/>
    <w:rsid w:val="001326E3"/>
    <w:rsid w:val="002D372C"/>
    <w:rsid w:val="00355748"/>
    <w:rsid w:val="00435098"/>
    <w:rsid w:val="00445343"/>
    <w:rsid w:val="00461D44"/>
    <w:rsid w:val="004C1379"/>
    <w:rsid w:val="005B07A1"/>
    <w:rsid w:val="006A3E8C"/>
    <w:rsid w:val="006E1F2D"/>
    <w:rsid w:val="007117C5"/>
    <w:rsid w:val="00831133"/>
    <w:rsid w:val="008D3F14"/>
    <w:rsid w:val="008F7270"/>
    <w:rsid w:val="009506BC"/>
    <w:rsid w:val="009544CF"/>
    <w:rsid w:val="009E0FB5"/>
    <w:rsid w:val="00AC7811"/>
    <w:rsid w:val="00AF3673"/>
    <w:rsid w:val="00B51D9D"/>
    <w:rsid w:val="00B62E0D"/>
    <w:rsid w:val="00B91421"/>
    <w:rsid w:val="00C15BD4"/>
    <w:rsid w:val="00C34C80"/>
    <w:rsid w:val="00C97DB8"/>
    <w:rsid w:val="00CB48AD"/>
    <w:rsid w:val="00E97559"/>
    <w:rsid w:val="00EA1A93"/>
    <w:rsid w:val="00E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E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2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2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E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2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E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lj9aTpOjgAhVqlIsKHcq0DVYQjRx6BAgBEAU&amp;url=http://wietrzychowice.pl/programu-rozwoju-malej-infrastruktury-sportowo-rekreacyjnej-o-charakterze-wielopokoleniowym-otwarte-strefy-aktywnosci-osa-edycja-2018/&amp;psig=AOvVaw1Xp_Dp5rM8JpL2YWxDx52f&amp;ust=15517818852318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2019-10-28T13:09:00Z</dcterms:created>
  <dcterms:modified xsi:type="dcterms:W3CDTF">2019-10-28T13:09:00Z</dcterms:modified>
</cp:coreProperties>
</file>